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C96" w:rsidRPr="006A15BB" w:rsidRDefault="006A15BB" w:rsidP="00E47C96">
      <w:pPr>
        <w:pStyle w:val="2"/>
        <w:numPr>
          <w:ilvl w:val="0"/>
          <w:numId w:val="0"/>
        </w:numPr>
        <w:rPr>
          <w:rFonts w:ascii="Times New Roman" w:eastAsia="&quot;Times New Roman&quot;" w:hAnsi="Times New Roman"/>
          <w:b w:val="0"/>
        </w:rPr>
      </w:pPr>
      <w:r w:rsidRPr="006A15BB">
        <w:rPr>
          <w:rFonts w:ascii="Times New Roman" w:eastAsia="&quot;Times New Roman&quot;" w:hAnsi="Times New Roman"/>
          <w:b w:val="0"/>
          <w:lang w:val="ru-RU"/>
        </w:rPr>
        <w:t>Выполните тест на тему: «</w:t>
      </w:r>
      <w:r w:rsidR="00E47C96" w:rsidRPr="006A15BB">
        <w:rPr>
          <w:rFonts w:ascii="Times New Roman" w:eastAsia="&quot;Times New Roman&quot;" w:hAnsi="Times New Roman"/>
          <w:b w:val="0"/>
          <w:lang w:val="ru-RU"/>
        </w:rPr>
        <w:t>Психология детей с нарушени</w:t>
      </w:r>
      <w:r w:rsidRPr="006A15BB">
        <w:rPr>
          <w:rFonts w:ascii="Times New Roman" w:eastAsia="&quot;Times New Roman&quot;" w:hAnsi="Times New Roman"/>
          <w:b w:val="0"/>
          <w:lang w:val="ru-RU"/>
        </w:rPr>
        <w:t>ями</w:t>
      </w:r>
      <w:r w:rsidR="00E47C96" w:rsidRPr="006A15BB">
        <w:rPr>
          <w:rFonts w:ascii="Times New Roman" w:eastAsia="&quot;Times New Roman&quot;" w:hAnsi="Times New Roman"/>
          <w:b w:val="0"/>
          <w:lang w:val="ru-RU"/>
        </w:rPr>
        <w:t xml:space="preserve"> речи</w:t>
      </w:r>
      <w:r w:rsidRPr="006A15BB">
        <w:rPr>
          <w:rFonts w:ascii="Times New Roman" w:eastAsia="&quot;Times New Roman&quot;" w:hAnsi="Times New Roman"/>
          <w:b w:val="0"/>
          <w:lang w:val="ru-RU"/>
        </w:rPr>
        <w:t>», жирным выделите правильный ответ.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t>О</w:t>
      </w:r>
      <w:r w:rsidRPr="00C00D67">
        <w:t>бл</w:t>
      </w:r>
      <w:r>
        <w:t>асть специальной психологии</w:t>
      </w:r>
      <w:r>
        <w:rPr>
          <w:b/>
        </w:rPr>
        <w:t xml:space="preserve">, </w:t>
      </w:r>
      <w:r>
        <w:t>которая изучает психические особенности человека</w:t>
      </w:r>
      <w:r>
        <w:rPr>
          <w:b/>
        </w:rPr>
        <w:t xml:space="preserve">, </w:t>
      </w:r>
      <w:r>
        <w:t>имеющего речевые нарушения</w:t>
      </w:r>
      <w:r w:rsidRPr="00C00D67">
        <w:t>.</w:t>
      </w:r>
    </w:p>
    <w:p w:rsidR="00E47C96" w:rsidRDefault="00E47C96" w:rsidP="0047200A">
      <w:pPr>
        <w:pStyle w:val="mc"/>
        <w:numPr>
          <w:ilvl w:val="0"/>
          <w:numId w:val="12"/>
        </w:numPr>
      </w:pPr>
      <w:r>
        <w:t>логопедия</w:t>
      </w:r>
    </w:p>
    <w:p w:rsidR="00E47C96" w:rsidRDefault="00E47C96" w:rsidP="0047200A">
      <w:pPr>
        <w:pStyle w:val="mccorrect"/>
        <w:numPr>
          <w:ilvl w:val="0"/>
          <w:numId w:val="12"/>
        </w:numPr>
      </w:pPr>
      <w:proofErr w:type="spellStart"/>
      <w:r>
        <w:t>логопсихология</w:t>
      </w:r>
      <w:proofErr w:type="spellEnd"/>
    </w:p>
    <w:p w:rsidR="00E47C96" w:rsidRDefault="00E47C96" w:rsidP="0047200A">
      <w:pPr>
        <w:pStyle w:val="mc"/>
        <w:numPr>
          <w:ilvl w:val="0"/>
          <w:numId w:val="12"/>
        </w:numPr>
      </w:pPr>
      <w:r>
        <w:t>патопсихология</w:t>
      </w:r>
    </w:p>
    <w:p w:rsidR="00E47C96" w:rsidRDefault="00E47C96" w:rsidP="0047200A">
      <w:pPr>
        <w:pStyle w:val="mc"/>
        <w:numPr>
          <w:ilvl w:val="0"/>
          <w:numId w:val="12"/>
        </w:numPr>
      </w:pPr>
      <w:r>
        <w:t>сурдопедагогика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t>Кто автор психолого-педагогической классификации речевых нарушений?</w:t>
      </w:r>
    </w:p>
    <w:p w:rsidR="00E47C96" w:rsidRDefault="00E47C96" w:rsidP="0047200A">
      <w:pPr>
        <w:pStyle w:val="mc"/>
        <w:numPr>
          <w:ilvl w:val="0"/>
          <w:numId w:val="13"/>
        </w:numPr>
      </w:pPr>
      <w:r>
        <w:t>О.О. Правдина</w:t>
      </w:r>
    </w:p>
    <w:p w:rsidR="00E47C96" w:rsidRDefault="00E47C96" w:rsidP="0047200A">
      <w:pPr>
        <w:pStyle w:val="mc"/>
        <w:numPr>
          <w:ilvl w:val="0"/>
          <w:numId w:val="13"/>
        </w:numPr>
      </w:pPr>
      <w:r>
        <w:t xml:space="preserve">М.Е. </w:t>
      </w:r>
      <w:proofErr w:type="spellStart"/>
      <w:r>
        <w:t>Хватцев</w:t>
      </w:r>
      <w:proofErr w:type="spellEnd"/>
    </w:p>
    <w:p w:rsidR="00E47C96" w:rsidRDefault="00E47C96" w:rsidP="0047200A">
      <w:pPr>
        <w:pStyle w:val="mccorrect"/>
        <w:numPr>
          <w:ilvl w:val="0"/>
          <w:numId w:val="13"/>
        </w:numPr>
      </w:pPr>
      <w:r>
        <w:t>Р.Е. Левина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t>Нарушения тембра голоса и звукопроизношения</w:t>
      </w:r>
      <w:r>
        <w:rPr>
          <w:b/>
        </w:rPr>
        <w:t xml:space="preserve">, </w:t>
      </w:r>
      <w:r>
        <w:t>обусловленные анатомо</w:t>
      </w:r>
      <w:r>
        <w:rPr>
          <w:b/>
        </w:rPr>
        <w:t>-</w:t>
      </w:r>
      <w:r>
        <w:t>физиологическими дефектами речевого аппарата.</w:t>
      </w:r>
    </w:p>
    <w:p w:rsidR="00E47C96" w:rsidRDefault="00E47C96" w:rsidP="0047200A">
      <w:pPr>
        <w:pStyle w:val="mc"/>
        <w:numPr>
          <w:ilvl w:val="0"/>
          <w:numId w:val="14"/>
        </w:numPr>
      </w:pPr>
      <w:proofErr w:type="spellStart"/>
      <w:r>
        <w:t>дислалия</w:t>
      </w:r>
      <w:proofErr w:type="spellEnd"/>
    </w:p>
    <w:p w:rsidR="00E47C96" w:rsidRDefault="00E47C96" w:rsidP="0047200A">
      <w:pPr>
        <w:pStyle w:val="mc"/>
        <w:numPr>
          <w:ilvl w:val="0"/>
          <w:numId w:val="14"/>
        </w:numPr>
      </w:pPr>
      <w:proofErr w:type="spellStart"/>
      <w:r>
        <w:t>амлалия</w:t>
      </w:r>
      <w:proofErr w:type="spellEnd"/>
    </w:p>
    <w:p w:rsidR="00E47C96" w:rsidRDefault="00E47C96" w:rsidP="0047200A">
      <w:pPr>
        <w:pStyle w:val="mccorrect"/>
        <w:numPr>
          <w:ilvl w:val="0"/>
          <w:numId w:val="14"/>
        </w:numPr>
      </w:pPr>
      <w:proofErr w:type="spellStart"/>
      <w:r>
        <w:t>ринолалия</w:t>
      </w:r>
      <w:proofErr w:type="spellEnd"/>
    </w:p>
    <w:p w:rsidR="00E47C96" w:rsidRDefault="00E47C96" w:rsidP="0047200A">
      <w:pPr>
        <w:pStyle w:val="mc"/>
        <w:numPr>
          <w:ilvl w:val="0"/>
          <w:numId w:val="14"/>
        </w:numPr>
      </w:pPr>
      <w:r>
        <w:t>дизартрия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t>Какое речевое расстройство возникает при нарушении произносительной стороны, обусловленное недостаточностью иннервации речевого аппарата?</w:t>
      </w:r>
    </w:p>
    <w:p w:rsidR="00E47C96" w:rsidRDefault="00E47C96" w:rsidP="0047200A">
      <w:pPr>
        <w:pStyle w:val="mc"/>
        <w:numPr>
          <w:ilvl w:val="0"/>
          <w:numId w:val="15"/>
        </w:numPr>
      </w:pPr>
      <w:proofErr w:type="spellStart"/>
      <w:r>
        <w:t>ринолалия</w:t>
      </w:r>
      <w:proofErr w:type="spellEnd"/>
    </w:p>
    <w:p w:rsidR="00E47C96" w:rsidRDefault="00E47C96" w:rsidP="0047200A">
      <w:pPr>
        <w:pStyle w:val="mc"/>
        <w:numPr>
          <w:ilvl w:val="0"/>
          <w:numId w:val="15"/>
        </w:numPr>
      </w:pPr>
      <w:r>
        <w:t>афазия</w:t>
      </w:r>
    </w:p>
    <w:p w:rsidR="00E47C96" w:rsidRDefault="00E47C96" w:rsidP="0047200A">
      <w:pPr>
        <w:pStyle w:val="mc"/>
        <w:numPr>
          <w:ilvl w:val="0"/>
          <w:numId w:val="15"/>
        </w:numPr>
      </w:pPr>
      <w:r>
        <w:t>алалия</w:t>
      </w:r>
    </w:p>
    <w:p w:rsidR="00E47C96" w:rsidRDefault="00E47C96" w:rsidP="0047200A">
      <w:pPr>
        <w:pStyle w:val="mccorrect"/>
        <w:numPr>
          <w:ilvl w:val="0"/>
          <w:numId w:val="15"/>
        </w:numPr>
      </w:pPr>
      <w:r>
        <w:t>дизартрия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t xml:space="preserve">Нарушение речевого общения (молчание), возникающее вследствие психической травмы, в основе которого лежит торможение </w:t>
      </w:r>
      <w:proofErr w:type="spellStart"/>
      <w:r>
        <w:t>речедвигательного</w:t>
      </w:r>
      <w:proofErr w:type="spellEnd"/>
      <w:r>
        <w:t xml:space="preserve"> анализатора, как реакция ослабленных корковых клеток на тот или иной сверхсильный для них раздражитель, может носить временный характер, но может продолжаться годами.</w:t>
      </w:r>
    </w:p>
    <w:p w:rsidR="00E47C96" w:rsidRDefault="00E47C96" w:rsidP="0047200A">
      <w:pPr>
        <w:pStyle w:val="mccorrect"/>
        <w:numPr>
          <w:ilvl w:val="0"/>
          <w:numId w:val="16"/>
        </w:numPr>
      </w:pPr>
      <w:proofErr w:type="spellStart"/>
      <w:r>
        <w:t>мутизм</w:t>
      </w:r>
      <w:proofErr w:type="spellEnd"/>
    </w:p>
    <w:p w:rsidR="00E47C96" w:rsidRDefault="00E47C96" w:rsidP="0047200A">
      <w:pPr>
        <w:pStyle w:val="mc"/>
        <w:numPr>
          <w:ilvl w:val="0"/>
          <w:numId w:val="16"/>
        </w:numPr>
      </w:pPr>
      <w:r>
        <w:t>речевой негативизм</w:t>
      </w:r>
    </w:p>
    <w:p w:rsidR="00E47C96" w:rsidRDefault="00E47C96" w:rsidP="0047200A">
      <w:pPr>
        <w:pStyle w:val="mc"/>
        <w:numPr>
          <w:ilvl w:val="0"/>
          <w:numId w:val="16"/>
        </w:numPr>
      </w:pPr>
      <w:r>
        <w:t>аутизм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t>Отсутствие или недоразвитие речи вследствие органического поражения речевых зон коры головного мозга во внутриутробном или раннем периоде развития ребенка.</w:t>
      </w:r>
    </w:p>
    <w:p w:rsidR="00E47C96" w:rsidRDefault="00E47C96" w:rsidP="0047200A">
      <w:pPr>
        <w:pStyle w:val="mccorrect"/>
        <w:numPr>
          <w:ilvl w:val="0"/>
          <w:numId w:val="17"/>
        </w:numPr>
      </w:pPr>
      <w:r>
        <w:t>алалия</w:t>
      </w:r>
    </w:p>
    <w:p w:rsidR="00E47C96" w:rsidRDefault="00E47C96" w:rsidP="0047200A">
      <w:pPr>
        <w:pStyle w:val="mc"/>
        <w:numPr>
          <w:ilvl w:val="0"/>
          <w:numId w:val="17"/>
        </w:numPr>
      </w:pPr>
      <w:r>
        <w:t>афазия</w:t>
      </w:r>
    </w:p>
    <w:p w:rsidR="00E47C96" w:rsidRDefault="00E47C96" w:rsidP="0047200A">
      <w:pPr>
        <w:pStyle w:val="mc"/>
        <w:numPr>
          <w:ilvl w:val="0"/>
          <w:numId w:val="17"/>
        </w:numPr>
      </w:pPr>
      <w:r>
        <w:t>дизартрия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lastRenderedPageBreak/>
        <w:t>Полная или частная утрата речи, обусловленная локальными поражениями головного мозга. Синонимы: распад, утрата речи.</w:t>
      </w:r>
    </w:p>
    <w:p w:rsidR="00E47C96" w:rsidRDefault="00E47C96" w:rsidP="0047200A">
      <w:pPr>
        <w:pStyle w:val="mc"/>
        <w:numPr>
          <w:ilvl w:val="0"/>
          <w:numId w:val="18"/>
        </w:numPr>
      </w:pPr>
      <w:r>
        <w:t>дизартрия</w:t>
      </w:r>
    </w:p>
    <w:p w:rsidR="00E47C96" w:rsidRDefault="00E47C96" w:rsidP="0047200A">
      <w:pPr>
        <w:pStyle w:val="mccorrect"/>
        <w:numPr>
          <w:ilvl w:val="0"/>
          <w:numId w:val="18"/>
        </w:numPr>
      </w:pPr>
      <w:r>
        <w:t>афазия</w:t>
      </w:r>
    </w:p>
    <w:p w:rsidR="00E47C96" w:rsidRDefault="00E47C96" w:rsidP="0047200A">
      <w:pPr>
        <w:pStyle w:val="mc"/>
        <w:numPr>
          <w:ilvl w:val="0"/>
          <w:numId w:val="18"/>
        </w:numPr>
      </w:pPr>
      <w:r>
        <w:t>алалия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t>Частичное специфическое нарушение процесса чтения.</w:t>
      </w:r>
    </w:p>
    <w:p w:rsidR="00E47C96" w:rsidRDefault="00E47C96" w:rsidP="0047200A">
      <w:pPr>
        <w:pStyle w:val="mc"/>
        <w:numPr>
          <w:ilvl w:val="0"/>
          <w:numId w:val="19"/>
        </w:numPr>
      </w:pPr>
      <w:r>
        <w:t>орфография</w:t>
      </w:r>
    </w:p>
    <w:p w:rsidR="00E47C96" w:rsidRDefault="00E47C96" w:rsidP="0047200A">
      <w:pPr>
        <w:pStyle w:val="mccorrect"/>
        <w:numPr>
          <w:ilvl w:val="0"/>
          <w:numId w:val="19"/>
        </w:numPr>
      </w:pPr>
      <w:proofErr w:type="spellStart"/>
      <w:r>
        <w:t>дислексия</w:t>
      </w:r>
      <w:proofErr w:type="spellEnd"/>
    </w:p>
    <w:p w:rsidR="00E47C96" w:rsidRDefault="00E47C96" w:rsidP="0047200A">
      <w:pPr>
        <w:pStyle w:val="mc"/>
        <w:numPr>
          <w:ilvl w:val="0"/>
          <w:numId w:val="19"/>
        </w:numPr>
      </w:pPr>
      <w:proofErr w:type="spellStart"/>
      <w:r>
        <w:t>дисграфия</w:t>
      </w:r>
      <w:proofErr w:type="spellEnd"/>
    </w:p>
    <w:p w:rsidR="00E47C96" w:rsidRDefault="00E47C96" w:rsidP="00E47C96">
      <w:pPr>
        <w:pStyle w:val="question"/>
        <w:numPr>
          <w:ilvl w:val="0"/>
          <w:numId w:val="7"/>
        </w:numPr>
      </w:pPr>
      <w:r>
        <w:t xml:space="preserve">К клиническим формам нарушений речи </w:t>
      </w:r>
      <w:r>
        <w:rPr>
          <w:b/>
        </w:rPr>
        <w:t>НЕ</w:t>
      </w:r>
      <w:r>
        <w:t xml:space="preserve"> относится.</w:t>
      </w:r>
    </w:p>
    <w:p w:rsidR="00E47C96" w:rsidRDefault="00E47C96" w:rsidP="0047200A">
      <w:pPr>
        <w:pStyle w:val="mc"/>
        <w:numPr>
          <w:ilvl w:val="0"/>
          <w:numId w:val="20"/>
        </w:numPr>
      </w:pPr>
      <w:proofErr w:type="spellStart"/>
      <w:r>
        <w:t>дисграфия</w:t>
      </w:r>
      <w:proofErr w:type="spellEnd"/>
    </w:p>
    <w:p w:rsidR="00E47C96" w:rsidRDefault="00E47C96" w:rsidP="0047200A">
      <w:pPr>
        <w:pStyle w:val="mccorrect"/>
        <w:numPr>
          <w:ilvl w:val="0"/>
          <w:numId w:val="20"/>
        </w:numPr>
      </w:pPr>
      <w:r>
        <w:t>общее недоразвитие речи</w:t>
      </w:r>
    </w:p>
    <w:p w:rsidR="00E47C96" w:rsidRDefault="00E47C96" w:rsidP="0047200A">
      <w:pPr>
        <w:pStyle w:val="mc"/>
        <w:numPr>
          <w:ilvl w:val="0"/>
          <w:numId w:val="20"/>
        </w:numPr>
      </w:pPr>
      <w:r>
        <w:t>алалия</w:t>
      </w:r>
    </w:p>
    <w:p w:rsidR="00E47C96" w:rsidRDefault="00E47C96" w:rsidP="0047200A">
      <w:pPr>
        <w:pStyle w:val="mc"/>
        <w:numPr>
          <w:ilvl w:val="0"/>
          <w:numId w:val="20"/>
        </w:numPr>
      </w:pPr>
      <w:r>
        <w:t>афазия 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t>Речевые расстройства в классификации В.В. Лебединского относятся к …</w:t>
      </w:r>
    </w:p>
    <w:p w:rsidR="00E47C96" w:rsidRDefault="00E47C96" w:rsidP="0047200A">
      <w:pPr>
        <w:pStyle w:val="mccorrect"/>
        <w:numPr>
          <w:ilvl w:val="0"/>
          <w:numId w:val="21"/>
        </w:numPr>
      </w:pPr>
      <w:r>
        <w:t xml:space="preserve">… </w:t>
      </w:r>
      <w:proofErr w:type="spellStart"/>
      <w:r>
        <w:t>дефицитарному</w:t>
      </w:r>
      <w:proofErr w:type="spellEnd"/>
      <w:r>
        <w:t xml:space="preserve"> типу </w:t>
      </w:r>
      <w:proofErr w:type="spellStart"/>
      <w:r>
        <w:t>дизонтогенеза</w:t>
      </w:r>
      <w:proofErr w:type="spellEnd"/>
    </w:p>
    <w:p w:rsidR="00E47C96" w:rsidRDefault="00E47C96" w:rsidP="0047200A">
      <w:pPr>
        <w:pStyle w:val="mc"/>
        <w:numPr>
          <w:ilvl w:val="0"/>
          <w:numId w:val="21"/>
        </w:numPr>
      </w:pPr>
      <w:r>
        <w:t>… недостаточному</w:t>
      </w:r>
    </w:p>
    <w:p w:rsidR="00E47C96" w:rsidRDefault="00E47C96" w:rsidP="0047200A">
      <w:pPr>
        <w:pStyle w:val="mc"/>
        <w:numPr>
          <w:ilvl w:val="0"/>
          <w:numId w:val="21"/>
        </w:numPr>
      </w:pPr>
      <w:r>
        <w:t>… искаженному</w:t>
      </w:r>
    </w:p>
    <w:p w:rsidR="00E47C96" w:rsidRDefault="00E47C96" w:rsidP="00E47C96">
      <w:pPr>
        <w:pStyle w:val="question"/>
        <w:numPr>
          <w:ilvl w:val="0"/>
          <w:numId w:val="7"/>
        </w:numPr>
      </w:pPr>
      <w:r w:rsidRPr="00BB18FE">
        <w:rPr>
          <w:szCs w:val="28"/>
        </w:rPr>
        <w:t xml:space="preserve">Чем характеризуется развитие речи </w:t>
      </w:r>
      <w:r>
        <w:rPr>
          <w:szCs w:val="28"/>
        </w:rPr>
        <w:t xml:space="preserve">нормально развивающегося </w:t>
      </w:r>
      <w:r w:rsidRPr="00BB18FE">
        <w:rPr>
          <w:szCs w:val="28"/>
        </w:rPr>
        <w:t>ребенка к 3 годам</w:t>
      </w:r>
      <w:r>
        <w:t>?</w:t>
      </w:r>
    </w:p>
    <w:p w:rsidR="00E47C96" w:rsidRPr="00BB18FE" w:rsidRDefault="00E47C96" w:rsidP="0047200A">
      <w:pPr>
        <w:pStyle w:val="mc"/>
        <w:numPr>
          <w:ilvl w:val="0"/>
          <w:numId w:val="22"/>
        </w:numPr>
      </w:pPr>
      <w:r w:rsidRPr="00BB18FE">
        <w:t xml:space="preserve">ребенок использует </w:t>
      </w:r>
      <w:proofErr w:type="spellStart"/>
      <w:r w:rsidRPr="00BB18FE">
        <w:t>двусловные</w:t>
      </w:r>
      <w:proofErr w:type="spellEnd"/>
      <w:r w:rsidRPr="00BB18FE">
        <w:t xml:space="preserve"> комбинации («пить сок», «мой мишка» и т.п.).</w:t>
      </w:r>
    </w:p>
    <w:p w:rsidR="00E47C96" w:rsidRPr="00BB18FE" w:rsidRDefault="00E47C96" w:rsidP="0047200A">
      <w:pPr>
        <w:pStyle w:val="mc"/>
        <w:numPr>
          <w:ilvl w:val="0"/>
          <w:numId w:val="22"/>
        </w:numPr>
      </w:pPr>
      <w:r w:rsidRPr="00BB18FE">
        <w:t>появляются первые более или менее осмысленные отдельные слова («мама», «да», «киска» и т.п.)</w:t>
      </w:r>
    </w:p>
    <w:p w:rsidR="00E47C96" w:rsidRPr="00BB18FE" w:rsidRDefault="00E47C96" w:rsidP="0047200A">
      <w:pPr>
        <w:pStyle w:val="mc"/>
        <w:numPr>
          <w:ilvl w:val="0"/>
          <w:numId w:val="22"/>
        </w:numPr>
        <w:spacing w:before="0" w:after="0"/>
      </w:pPr>
      <w:r w:rsidRPr="00BB18FE">
        <w:t>усваиваются названия непосредственно окружающих ребенка вещей, имена взрослых, названия игрушек, изображения предметов одежды, частей тела и лица</w:t>
      </w:r>
    </w:p>
    <w:p w:rsidR="00E47C96" w:rsidRPr="00BB18FE" w:rsidRDefault="00E47C96" w:rsidP="0047200A">
      <w:pPr>
        <w:pStyle w:val="mccorrect"/>
        <w:numPr>
          <w:ilvl w:val="0"/>
          <w:numId w:val="22"/>
        </w:numPr>
        <w:spacing w:before="0" w:after="0"/>
        <w:rPr>
          <w:szCs w:val="28"/>
        </w:rPr>
      </w:pPr>
      <w:r>
        <w:rPr>
          <w:szCs w:val="28"/>
        </w:rPr>
        <w:t>с</w:t>
      </w:r>
      <w:r w:rsidRPr="00BB18FE">
        <w:rPr>
          <w:szCs w:val="28"/>
        </w:rPr>
        <w:t>ловарный запас достигает 1200-1500 слов, в нем встречаются все части речи; среди предложений встречаются основные их типы, включая сложные бессоюзные и союзные предложения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rPr>
          <w:color w:val="000000"/>
          <w:szCs w:val="28"/>
        </w:rPr>
        <w:t>В какой период происходит начало интенсивного формирования грамматической структуры предложений нормально развивающегося ребенка?</w:t>
      </w:r>
    </w:p>
    <w:p w:rsidR="00E47C96" w:rsidRDefault="00E47C96" w:rsidP="0047200A">
      <w:pPr>
        <w:pStyle w:val="mc"/>
        <w:numPr>
          <w:ilvl w:val="0"/>
          <w:numId w:val="23"/>
        </w:numPr>
      </w:pPr>
      <w:r>
        <w:t>от одного до двух лет</w:t>
      </w:r>
    </w:p>
    <w:p w:rsidR="00E47C96" w:rsidRDefault="00E47C96" w:rsidP="0047200A">
      <w:pPr>
        <w:pStyle w:val="mccorrect"/>
        <w:numPr>
          <w:ilvl w:val="0"/>
          <w:numId w:val="23"/>
        </w:numPr>
      </w:pPr>
      <w:r>
        <w:t>на третьем году жизни</w:t>
      </w:r>
    </w:p>
    <w:p w:rsidR="00E47C96" w:rsidRDefault="00E47C96" w:rsidP="0047200A">
      <w:pPr>
        <w:pStyle w:val="mc"/>
        <w:numPr>
          <w:ilvl w:val="0"/>
          <w:numId w:val="23"/>
        </w:numPr>
      </w:pPr>
      <w:r>
        <w:t>до одного года</w:t>
      </w:r>
    </w:p>
    <w:p w:rsidR="00E47C96" w:rsidRDefault="00E47C96" w:rsidP="0047200A">
      <w:pPr>
        <w:pStyle w:val="mc"/>
        <w:numPr>
          <w:ilvl w:val="0"/>
          <w:numId w:val="23"/>
        </w:numPr>
      </w:pPr>
      <w:r>
        <w:t>4-5 лет</w:t>
      </w:r>
    </w:p>
    <w:p w:rsidR="00E47C96" w:rsidRDefault="00E47C96" w:rsidP="00644B0C">
      <w:pPr>
        <w:pStyle w:val="mc"/>
        <w:numPr>
          <w:ilvl w:val="0"/>
          <w:numId w:val="0"/>
        </w:numPr>
        <w:ind w:left="567"/>
      </w:pPr>
    </w:p>
    <w:p w:rsidR="00E47C96" w:rsidRDefault="00E47C96" w:rsidP="00E47C96">
      <w:pPr>
        <w:pStyle w:val="question"/>
        <w:numPr>
          <w:ilvl w:val="0"/>
          <w:numId w:val="7"/>
        </w:numPr>
      </w:pPr>
      <w:r>
        <w:rPr>
          <w:szCs w:val="28"/>
        </w:rPr>
        <w:t>Речь ребенка, в процессе которой ребенок употребляет такие слова, которыми обычно взрослые не пользуются (искаженные слова, произведенные ребенком от настоящих слов).</w:t>
      </w:r>
    </w:p>
    <w:p w:rsidR="00E47C96" w:rsidRDefault="00E47C96" w:rsidP="0047200A">
      <w:pPr>
        <w:pStyle w:val="mc"/>
        <w:numPr>
          <w:ilvl w:val="0"/>
          <w:numId w:val="24"/>
        </w:numPr>
      </w:pPr>
      <w:r>
        <w:t>контекстная речь</w:t>
      </w:r>
    </w:p>
    <w:p w:rsidR="00E47C96" w:rsidRDefault="00E47C96" w:rsidP="0047200A">
      <w:pPr>
        <w:pStyle w:val="mccorrect"/>
        <w:numPr>
          <w:ilvl w:val="0"/>
          <w:numId w:val="24"/>
        </w:numPr>
      </w:pPr>
      <w:r>
        <w:lastRenderedPageBreak/>
        <w:t>автономная речь</w:t>
      </w:r>
    </w:p>
    <w:p w:rsidR="00E47C96" w:rsidRPr="00AC2689" w:rsidRDefault="00E47C96" w:rsidP="0047200A">
      <w:pPr>
        <w:pStyle w:val="mc"/>
        <w:numPr>
          <w:ilvl w:val="0"/>
          <w:numId w:val="24"/>
        </w:numPr>
      </w:pPr>
      <w:r>
        <w:t>эгоцентрическая речь</w:t>
      </w:r>
    </w:p>
    <w:p w:rsidR="00E47C96" w:rsidRDefault="00E47C96" w:rsidP="0047200A">
      <w:pPr>
        <w:pStyle w:val="mc"/>
        <w:numPr>
          <w:ilvl w:val="0"/>
          <w:numId w:val="24"/>
        </w:numPr>
      </w:pPr>
      <w:r>
        <w:t>внутренняя речь</w:t>
      </w:r>
    </w:p>
    <w:p w:rsidR="00E47C96" w:rsidRDefault="00E47C96" w:rsidP="00E47C96">
      <w:pPr>
        <w:pStyle w:val="question"/>
        <w:numPr>
          <w:ilvl w:val="0"/>
          <w:numId w:val="7"/>
        </w:numPr>
      </w:pPr>
      <w:r w:rsidRPr="00481CBE">
        <w:rPr>
          <w:sz w:val="29"/>
          <w:szCs w:val="29"/>
        </w:rPr>
        <w:t xml:space="preserve">Способность ребенка </w:t>
      </w:r>
      <w:r>
        <w:rPr>
          <w:sz w:val="29"/>
          <w:szCs w:val="29"/>
        </w:rPr>
        <w:t xml:space="preserve">дошкольного возраста </w:t>
      </w:r>
      <w:r w:rsidRPr="00481CBE">
        <w:rPr>
          <w:sz w:val="29"/>
          <w:szCs w:val="29"/>
        </w:rPr>
        <w:t>к самостоятельному словообразованию</w:t>
      </w:r>
      <w:r>
        <w:rPr>
          <w:sz w:val="29"/>
          <w:szCs w:val="29"/>
        </w:rPr>
        <w:t>.</w:t>
      </w:r>
    </w:p>
    <w:p w:rsidR="00E47C96" w:rsidRDefault="00E47C96" w:rsidP="0047200A">
      <w:pPr>
        <w:pStyle w:val="mc"/>
        <w:numPr>
          <w:ilvl w:val="0"/>
          <w:numId w:val="25"/>
        </w:numPr>
      </w:pPr>
      <w:proofErr w:type="spellStart"/>
      <w:r>
        <w:t>вебальная</w:t>
      </w:r>
      <w:proofErr w:type="spellEnd"/>
      <w:r>
        <w:t xml:space="preserve"> креативность</w:t>
      </w:r>
    </w:p>
    <w:p w:rsidR="00E47C96" w:rsidRDefault="00E47C96" w:rsidP="0047200A">
      <w:pPr>
        <w:pStyle w:val="mccorrect"/>
        <w:numPr>
          <w:ilvl w:val="0"/>
          <w:numId w:val="25"/>
        </w:numPr>
      </w:pPr>
      <w:r>
        <w:t>словотворчество</w:t>
      </w:r>
    </w:p>
    <w:p w:rsidR="00E47C96" w:rsidRPr="00481CBE" w:rsidRDefault="00E47C96" w:rsidP="0047200A">
      <w:pPr>
        <w:pStyle w:val="mc"/>
        <w:numPr>
          <w:ilvl w:val="0"/>
          <w:numId w:val="25"/>
        </w:numPr>
      </w:pPr>
      <w:proofErr w:type="spellStart"/>
      <w:r>
        <w:t>словоизобретение</w:t>
      </w:r>
      <w:proofErr w:type="spellEnd"/>
    </w:p>
    <w:p w:rsidR="00E47C96" w:rsidRPr="00481CBE" w:rsidRDefault="00E47C96" w:rsidP="0047200A">
      <w:pPr>
        <w:pStyle w:val="mc"/>
        <w:numPr>
          <w:ilvl w:val="0"/>
          <w:numId w:val="25"/>
        </w:numPr>
        <w:rPr>
          <w:sz w:val="29"/>
          <w:szCs w:val="29"/>
        </w:rPr>
      </w:pPr>
      <w:proofErr w:type="spellStart"/>
      <w:r>
        <w:t>с</w:t>
      </w:r>
      <w:r w:rsidRPr="00481CBE">
        <w:t>ловосоздание</w:t>
      </w:r>
      <w:proofErr w:type="spellEnd"/>
    </w:p>
    <w:p w:rsidR="00E47C96" w:rsidRDefault="00E47C96" w:rsidP="00E47C96">
      <w:pPr>
        <w:pStyle w:val="question"/>
        <w:numPr>
          <w:ilvl w:val="0"/>
          <w:numId w:val="7"/>
        </w:numPr>
      </w:pPr>
      <w:r w:rsidRPr="00481CBE">
        <w:rPr>
          <w:sz w:val="29"/>
          <w:szCs w:val="29"/>
        </w:rPr>
        <w:t xml:space="preserve">Речь </w:t>
      </w:r>
      <w:r>
        <w:rPr>
          <w:sz w:val="29"/>
          <w:szCs w:val="29"/>
        </w:rPr>
        <w:t>дошкольника</w:t>
      </w:r>
      <w:r w:rsidRPr="00481CBE">
        <w:rPr>
          <w:sz w:val="29"/>
          <w:szCs w:val="29"/>
        </w:rPr>
        <w:t>, возникающая во время деятельности и обращенная к самому себе</w:t>
      </w:r>
      <w:r>
        <w:rPr>
          <w:sz w:val="29"/>
          <w:szCs w:val="29"/>
        </w:rPr>
        <w:t xml:space="preserve"> ребенка дошкольного возраста к самостоятельному словообразованию</w:t>
      </w:r>
    </w:p>
    <w:p w:rsidR="00E47C96" w:rsidRDefault="00E47C96" w:rsidP="00F77758">
      <w:pPr>
        <w:pStyle w:val="mc"/>
        <w:numPr>
          <w:ilvl w:val="0"/>
          <w:numId w:val="26"/>
        </w:numPr>
      </w:pPr>
      <w:r>
        <w:t>контекстная</w:t>
      </w:r>
    </w:p>
    <w:p w:rsidR="00E47C96" w:rsidRDefault="00E47C96" w:rsidP="00F77758">
      <w:pPr>
        <w:pStyle w:val="mccorrect"/>
        <w:numPr>
          <w:ilvl w:val="0"/>
          <w:numId w:val="26"/>
        </w:numPr>
      </w:pPr>
      <w:r>
        <w:t>эгоцентрическая</w:t>
      </w:r>
    </w:p>
    <w:p w:rsidR="00E47C96" w:rsidRDefault="00E47C96" w:rsidP="00F77758">
      <w:pPr>
        <w:pStyle w:val="mc"/>
        <w:numPr>
          <w:ilvl w:val="0"/>
          <w:numId w:val="26"/>
        </w:numPr>
      </w:pPr>
      <w:r>
        <w:t>ситуативная</w:t>
      </w:r>
    </w:p>
    <w:p w:rsidR="00E47C96" w:rsidRDefault="00575FF4" w:rsidP="00E47C96">
      <w:pPr>
        <w:pStyle w:val="question"/>
        <w:numPr>
          <w:ilvl w:val="0"/>
          <w:numId w:val="7"/>
        </w:numPr>
      </w:pPr>
      <w:r>
        <w:t>Р</w:t>
      </w:r>
      <w:r>
        <w:t>ечь, понятная другому благодаря той наглядной и конкретной ситуации, в которой осуществляется акт высказывания</w:t>
      </w:r>
      <w:r w:rsidR="00E47C96">
        <w:rPr>
          <w:sz w:val="29"/>
          <w:szCs w:val="29"/>
        </w:rPr>
        <w:t>.</w:t>
      </w:r>
    </w:p>
    <w:p w:rsidR="00E47C96" w:rsidRDefault="00E47C96" w:rsidP="00F77758">
      <w:pPr>
        <w:pStyle w:val="mc"/>
        <w:numPr>
          <w:ilvl w:val="0"/>
          <w:numId w:val="27"/>
        </w:numPr>
      </w:pPr>
      <w:r>
        <w:t>контекстная</w:t>
      </w:r>
    </w:p>
    <w:p w:rsidR="00E47C96" w:rsidRDefault="00E47C96" w:rsidP="00F77758">
      <w:pPr>
        <w:pStyle w:val="mc"/>
        <w:numPr>
          <w:ilvl w:val="0"/>
          <w:numId w:val="27"/>
        </w:numPr>
      </w:pPr>
      <w:r>
        <w:t>эгоцентрическая</w:t>
      </w:r>
    </w:p>
    <w:p w:rsidR="00E47C96" w:rsidRDefault="00E47C96" w:rsidP="00F77758">
      <w:pPr>
        <w:pStyle w:val="mccorrect"/>
        <w:numPr>
          <w:ilvl w:val="0"/>
          <w:numId w:val="27"/>
        </w:numPr>
      </w:pPr>
      <w:r>
        <w:t>ситуативная</w:t>
      </w:r>
      <w:bookmarkStart w:id="0" w:name="_GoBack"/>
      <w:bookmarkEnd w:id="0"/>
    </w:p>
    <w:p w:rsidR="00E47C96" w:rsidRDefault="00E47C96" w:rsidP="00F77758">
      <w:pPr>
        <w:pStyle w:val="mc"/>
        <w:numPr>
          <w:ilvl w:val="0"/>
          <w:numId w:val="27"/>
        </w:numPr>
      </w:pPr>
      <w:r>
        <w:t>объяснительная</w:t>
      </w:r>
    </w:p>
    <w:p w:rsidR="00E47C96" w:rsidRDefault="00E47C96" w:rsidP="00E47C96">
      <w:pPr>
        <w:pStyle w:val="question"/>
        <w:numPr>
          <w:ilvl w:val="0"/>
          <w:numId w:val="7"/>
        </w:numPr>
      </w:pPr>
      <w:r>
        <w:rPr>
          <w:sz w:val="29"/>
          <w:szCs w:val="29"/>
        </w:rPr>
        <w:t>В чем заключается планирующая функция речи?</w:t>
      </w:r>
    </w:p>
    <w:p w:rsidR="00E47C96" w:rsidRPr="008C12AE" w:rsidRDefault="00E47C96" w:rsidP="00F77758">
      <w:pPr>
        <w:pStyle w:val="mccorrect"/>
        <w:numPr>
          <w:ilvl w:val="0"/>
          <w:numId w:val="28"/>
        </w:numPr>
        <w:rPr>
          <w:sz w:val="20"/>
        </w:rPr>
      </w:pPr>
      <w:r w:rsidRPr="008C12AE">
        <w:rPr>
          <w:szCs w:val="29"/>
        </w:rPr>
        <w:t>речь сливается с мышлением</w:t>
      </w:r>
      <w:r w:rsidRPr="008C12AE">
        <w:rPr>
          <w:sz w:val="20"/>
        </w:rPr>
        <w:t xml:space="preserve"> </w:t>
      </w:r>
    </w:p>
    <w:p w:rsidR="00E47C96" w:rsidRPr="008C12AE" w:rsidRDefault="00E47C96" w:rsidP="00F77758">
      <w:pPr>
        <w:pStyle w:val="mc"/>
        <w:numPr>
          <w:ilvl w:val="0"/>
          <w:numId w:val="28"/>
        </w:numPr>
      </w:pPr>
      <w:r>
        <w:t>р</w:t>
      </w:r>
      <w:r w:rsidRPr="008C12AE">
        <w:t>ебенок не понимает речи окружающих в</w:t>
      </w:r>
      <w:r>
        <w:t>зрослых и не умеет говорить сам</w:t>
      </w:r>
    </w:p>
    <w:p w:rsidR="00E47C96" w:rsidRPr="008C12AE" w:rsidRDefault="00E47C96" w:rsidP="00F77758">
      <w:pPr>
        <w:pStyle w:val="mc"/>
        <w:numPr>
          <w:ilvl w:val="0"/>
          <w:numId w:val="28"/>
        </w:numPr>
      </w:pPr>
      <w:r>
        <w:t>р</w:t>
      </w:r>
      <w:r w:rsidRPr="008C12AE">
        <w:t>ебенок пользуе</w:t>
      </w:r>
      <w:r>
        <w:t>тся речью как средством общения</w:t>
      </w:r>
    </w:p>
    <w:p w:rsidR="00E47C96" w:rsidRPr="008C12AE" w:rsidRDefault="00E47C96" w:rsidP="00F77758">
      <w:pPr>
        <w:pStyle w:val="mc"/>
        <w:numPr>
          <w:ilvl w:val="0"/>
          <w:numId w:val="28"/>
        </w:numPr>
      </w:pPr>
      <w:r>
        <w:t>р</w:t>
      </w:r>
      <w:r w:rsidRPr="008C12AE">
        <w:t>ебенок использует предмет</w:t>
      </w:r>
      <w:r>
        <w:t>ы-знаки в качестве заместителей</w:t>
      </w:r>
    </w:p>
    <w:p w:rsidR="00E47C96" w:rsidRPr="008C12AE" w:rsidRDefault="00E47C96" w:rsidP="00F77758">
      <w:pPr>
        <w:pStyle w:val="mc"/>
        <w:numPr>
          <w:ilvl w:val="0"/>
          <w:numId w:val="28"/>
        </w:numPr>
      </w:pPr>
      <w:r>
        <w:t>р</w:t>
      </w:r>
      <w:r w:rsidRPr="008C12AE">
        <w:t>ечь ребенка, которая достаточно полно описывает ситуацию, для того, чтобы быть понятной без непосредств</w:t>
      </w:r>
      <w:r>
        <w:t>енного восприятия этой ситуации</w:t>
      </w:r>
    </w:p>
    <w:p w:rsidR="00E47C96" w:rsidRDefault="00E47C96" w:rsidP="00E47C96">
      <w:pPr>
        <w:pStyle w:val="question"/>
        <w:numPr>
          <w:ilvl w:val="0"/>
          <w:numId w:val="7"/>
        </w:numPr>
        <w:rPr>
          <w:sz w:val="29"/>
          <w:szCs w:val="29"/>
        </w:rPr>
      </w:pPr>
      <w:r>
        <w:rPr>
          <w:szCs w:val="28"/>
          <w:shd w:val="clear" w:color="auto" w:fill="FFFFFF"/>
        </w:rPr>
        <w:t>Расстройство</w:t>
      </w:r>
      <w:r w:rsidRPr="007D43A0">
        <w:rPr>
          <w:szCs w:val="28"/>
          <w:shd w:val="clear" w:color="auto" w:fill="FFFFFF"/>
        </w:rPr>
        <w:t xml:space="preserve"> и</w:t>
      </w:r>
      <w:r>
        <w:rPr>
          <w:szCs w:val="28"/>
          <w:shd w:val="clear" w:color="auto" w:fill="FFFFFF"/>
        </w:rPr>
        <w:t>ли</w:t>
      </w:r>
      <w:r w:rsidRPr="007D43A0">
        <w:rPr>
          <w:szCs w:val="28"/>
          <w:shd w:val="clear" w:color="auto" w:fill="FFFFFF"/>
        </w:rPr>
        <w:t xml:space="preserve"> полн</w:t>
      </w:r>
      <w:r>
        <w:rPr>
          <w:szCs w:val="28"/>
          <w:shd w:val="clear" w:color="auto" w:fill="FFFFFF"/>
        </w:rPr>
        <w:t xml:space="preserve">ое </w:t>
      </w:r>
      <w:r w:rsidRPr="007D43A0">
        <w:rPr>
          <w:szCs w:val="28"/>
          <w:shd w:val="clear" w:color="auto" w:fill="FFFFFF"/>
        </w:rPr>
        <w:t>отсутствие фонации в результате патологии голосового аппарата (нарушение голоса, его тембра или высоты)</w:t>
      </w:r>
      <w:r>
        <w:rPr>
          <w:sz w:val="29"/>
          <w:szCs w:val="29"/>
        </w:rPr>
        <w:t>.</w:t>
      </w:r>
    </w:p>
    <w:p w:rsidR="00E47C96" w:rsidRDefault="00E47C96" w:rsidP="00F77758">
      <w:pPr>
        <w:pStyle w:val="mccorrect"/>
        <w:numPr>
          <w:ilvl w:val="0"/>
          <w:numId w:val="29"/>
        </w:numPr>
      </w:pPr>
      <w:proofErr w:type="spellStart"/>
      <w:r>
        <w:t>дисфония</w:t>
      </w:r>
      <w:proofErr w:type="spellEnd"/>
    </w:p>
    <w:p w:rsidR="00E47C96" w:rsidRPr="001B0210" w:rsidRDefault="00E47C96" w:rsidP="00F77758">
      <w:pPr>
        <w:pStyle w:val="mc"/>
        <w:numPr>
          <w:ilvl w:val="0"/>
          <w:numId w:val="29"/>
        </w:numPr>
      </w:pPr>
      <w:proofErr w:type="spellStart"/>
      <w:r>
        <w:t>брадилалия</w:t>
      </w:r>
      <w:proofErr w:type="spellEnd"/>
    </w:p>
    <w:p w:rsidR="00E47C96" w:rsidRPr="001B0210" w:rsidRDefault="00E47C96" w:rsidP="00F77758">
      <w:pPr>
        <w:pStyle w:val="mc"/>
        <w:numPr>
          <w:ilvl w:val="0"/>
          <w:numId w:val="29"/>
        </w:numPr>
      </w:pPr>
      <w:proofErr w:type="spellStart"/>
      <w:r>
        <w:t>тахилалия</w:t>
      </w:r>
      <w:proofErr w:type="spellEnd"/>
    </w:p>
    <w:p w:rsidR="00E47C96" w:rsidRDefault="00E47C96" w:rsidP="00F77758">
      <w:pPr>
        <w:pStyle w:val="mc"/>
        <w:numPr>
          <w:ilvl w:val="0"/>
          <w:numId w:val="29"/>
        </w:numPr>
      </w:pPr>
      <w:r>
        <w:t>заикание</w:t>
      </w:r>
    </w:p>
    <w:p w:rsidR="00E47C96" w:rsidRPr="007D43A0" w:rsidRDefault="00E47C96" w:rsidP="00F77758">
      <w:pPr>
        <w:pStyle w:val="mc"/>
        <w:numPr>
          <w:ilvl w:val="0"/>
          <w:numId w:val="29"/>
        </w:numPr>
      </w:pPr>
      <w:proofErr w:type="spellStart"/>
      <w:r>
        <w:t>дислалия</w:t>
      </w:r>
      <w:proofErr w:type="spellEnd"/>
    </w:p>
    <w:p w:rsidR="00E47C96" w:rsidRDefault="00E47C96" w:rsidP="00E47C96">
      <w:pPr>
        <w:pStyle w:val="question"/>
        <w:numPr>
          <w:ilvl w:val="0"/>
          <w:numId w:val="7"/>
        </w:numPr>
        <w:rPr>
          <w:sz w:val="29"/>
          <w:szCs w:val="29"/>
        </w:rPr>
      </w:pPr>
      <w:r>
        <w:rPr>
          <w:szCs w:val="28"/>
          <w:shd w:val="clear" w:color="auto" w:fill="FFFFFF"/>
        </w:rPr>
        <w:t>Ускорение темпа речи</w:t>
      </w:r>
      <w:r>
        <w:rPr>
          <w:sz w:val="29"/>
          <w:szCs w:val="29"/>
        </w:rPr>
        <w:t>.</w:t>
      </w:r>
    </w:p>
    <w:p w:rsidR="00E47C96" w:rsidRPr="001B0210" w:rsidRDefault="00E47C96" w:rsidP="00F77758">
      <w:pPr>
        <w:pStyle w:val="mccorrect"/>
        <w:numPr>
          <w:ilvl w:val="0"/>
          <w:numId w:val="30"/>
        </w:numPr>
      </w:pPr>
      <w:proofErr w:type="spellStart"/>
      <w:r>
        <w:t>тахилалия</w:t>
      </w:r>
      <w:proofErr w:type="spellEnd"/>
    </w:p>
    <w:p w:rsidR="00E47C96" w:rsidRDefault="00E47C96" w:rsidP="00F77758">
      <w:pPr>
        <w:pStyle w:val="mc"/>
        <w:numPr>
          <w:ilvl w:val="0"/>
          <w:numId w:val="30"/>
        </w:numPr>
      </w:pPr>
      <w:proofErr w:type="spellStart"/>
      <w:r>
        <w:t>дисфония</w:t>
      </w:r>
      <w:proofErr w:type="spellEnd"/>
    </w:p>
    <w:p w:rsidR="00E47C96" w:rsidRPr="001B0210" w:rsidRDefault="00E47C96" w:rsidP="00F77758">
      <w:pPr>
        <w:pStyle w:val="mc"/>
        <w:numPr>
          <w:ilvl w:val="0"/>
          <w:numId w:val="30"/>
        </w:numPr>
      </w:pPr>
      <w:proofErr w:type="spellStart"/>
      <w:r>
        <w:t>брадилалия</w:t>
      </w:r>
      <w:proofErr w:type="spellEnd"/>
    </w:p>
    <w:p w:rsidR="00E47C96" w:rsidRDefault="00E47C96" w:rsidP="00F77758">
      <w:pPr>
        <w:pStyle w:val="mc"/>
        <w:numPr>
          <w:ilvl w:val="0"/>
          <w:numId w:val="30"/>
        </w:numPr>
      </w:pPr>
      <w:r>
        <w:t>заикание</w:t>
      </w:r>
    </w:p>
    <w:p w:rsidR="00E47C96" w:rsidRPr="007D43A0" w:rsidRDefault="00E47C96" w:rsidP="00F77758">
      <w:pPr>
        <w:pStyle w:val="mc"/>
        <w:numPr>
          <w:ilvl w:val="0"/>
          <w:numId w:val="30"/>
        </w:numPr>
      </w:pPr>
      <w:proofErr w:type="spellStart"/>
      <w:r>
        <w:t>дислалия</w:t>
      </w:r>
      <w:proofErr w:type="spellEnd"/>
    </w:p>
    <w:p w:rsidR="00E47C96" w:rsidRDefault="00E47C96" w:rsidP="00E47C96">
      <w:pPr>
        <w:pStyle w:val="question"/>
        <w:numPr>
          <w:ilvl w:val="0"/>
          <w:numId w:val="7"/>
        </w:numPr>
        <w:rPr>
          <w:sz w:val="29"/>
          <w:szCs w:val="29"/>
        </w:rPr>
      </w:pPr>
      <w:r>
        <w:rPr>
          <w:szCs w:val="28"/>
          <w:shd w:val="clear" w:color="auto" w:fill="FFFFFF"/>
        </w:rPr>
        <w:lastRenderedPageBreak/>
        <w:t>Замедленный</w:t>
      </w:r>
      <w:r w:rsidRPr="007D43A0">
        <w:rPr>
          <w:szCs w:val="28"/>
          <w:shd w:val="clear" w:color="auto" w:fill="FFFFFF"/>
        </w:rPr>
        <w:t xml:space="preserve"> темп речи</w:t>
      </w:r>
      <w:r>
        <w:rPr>
          <w:sz w:val="29"/>
          <w:szCs w:val="29"/>
        </w:rPr>
        <w:t>.</w:t>
      </w:r>
    </w:p>
    <w:p w:rsidR="00E47C96" w:rsidRPr="001B0210" w:rsidRDefault="00E47C96" w:rsidP="00F77758">
      <w:pPr>
        <w:pStyle w:val="mccorrect"/>
        <w:numPr>
          <w:ilvl w:val="0"/>
          <w:numId w:val="31"/>
        </w:numPr>
      </w:pPr>
      <w:proofErr w:type="spellStart"/>
      <w:r>
        <w:t>брадилалия</w:t>
      </w:r>
      <w:proofErr w:type="spellEnd"/>
    </w:p>
    <w:p w:rsidR="00E47C96" w:rsidRPr="001B0210" w:rsidRDefault="00E47C96" w:rsidP="00F77758">
      <w:pPr>
        <w:pStyle w:val="mc"/>
        <w:numPr>
          <w:ilvl w:val="0"/>
          <w:numId w:val="31"/>
        </w:numPr>
      </w:pPr>
      <w:proofErr w:type="spellStart"/>
      <w:r>
        <w:t>тахилалия</w:t>
      </w:r>
      <w:proofErr w:type="spellEnd"/>
    </w:p>
    <w:p w:rsidR="00E47C96" w:rsidRPr="007D43A0" w:rsidRDefault="00E47C96" w:rsidP="00F77758">
      <w:pPr>
        <w:pStyle w:val="mc"/>
        <w:numPr>
          <w:ilvl w:val="0"/>
          <w:numId w:val="31"/>
        </w:numPr>
      </w:pPr>
      <w:r w:rsidRPr="007D43A0">
        <w:t>заикание</w:t>
      </w:r>
    </w:p>
    <w:p w:rsidR="00E47C96" w:rsidRPr="007D43A0" w:rsidRDefault="00E47C96" w:rsidP="00F77758">
      <w:pPr>
        <w:pStyle w:val="mc"/>
        <w:numPr>
          <w:ilvl w:val="0"/>
          <w:numId w:val="31"/>
        </w:numPr>
      </w:pPr>
      <w:proofErr w:type="spellStart"/>
      <w:r w:rsidRPr="007D43A0">
        <w:t>дислалия</w:t>
      </w:r>
      <w:proofErr w:type="spellEnd"/>
    </w:p>
    <w:p w:rsidR="00E47C96" w:rsidRPr="007D43A0" w:rsidRDefault="00E47C96" w:rsidP="00F77758">
      <w:pPr>
        <w:pStyle w:val="mc"/>
        <w:numPr>
          <w:ilvl w:val="0"/>
          <w:numId w:val="31"/>
        </w:numPr>
      </w:pPr>
      <w:proofErr w:type="spellStart"/>
      <w:r w:rsidRPr="007D43A0">
        <w:t>дисфония</w:t>
      </w:r>
      <w:proofErr w:type="spellEnd"/>
    </w:p>
    <w:sectPr w:rsidR="00E47C96" w:rsidRPr="007D4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quot;Times New Roman&quot;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75B60"/>
    <w:multiLevelType w:val="hybridMultilevel"/>
    <w:tmpl w:val="7BE6A04C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D4953F0"/>
    <w:multiLevelType w:val="hybridMultilevel"/>
    <w:tmpl w:val="CCF8C03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0A65F0B"/>
    <w:multiLevelType w:val="hybridMultilevel"/>
    <w:tmpl w:val="F6FA55E0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424DAC"/>
    <w:multiLevelType w:val="hybridMultilevel"/>
    <w:tmpl w:val="E5E05C68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CF3001"/>
    <w:multiLevelType w:val="hybridMultilevel"/>
    <w:tmpl w:val="B81CBB1C"/>
    <w:lvl w:ilvl="0" w:tplc="C48CC93C">
      <w:start w:val="1"/>
      <w:numFmt w:val="bullet"/>
      <w:pStyle w:val="mccorrect"/>
      <w:lvlText w:val="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4"/>
        <w:szCs w:val="24"/>
      </w:rPr>
    </w:lvl>
    <w:lvl w:ilvl="1" w:tplc="079E9F86">
      <w:start w:val="1"/>
      <w:numFmt w:val="bullet"/>
      <w:pStyle w:val="mc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A3123"/>
    <w:multiLevelType w:val="hybridMultilevel"/>
    <w:tmpl w:val="7F44BB4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543099"/>
    <w:multiLevelType w:val="hybridMultilevel"/>
    <w:tmpl w:val="99D2ABD0"/>
    <w:lvl w:ilvl="0" w:tplc="B958091C">
      <w:start w:val="1"/>
      <w:numFmt w:val="bullet"/>
      <w:pStyle w:val="mscorrect"/>
      <w:lvlText w:val="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57E88"/>
    <w:multiLevelType w:val="hybridMultilevel"/>
    <w:tmpl w:val="0B8422C2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4FD42EA"/>
    <w:multiLevelType w:val="multilevel"/>
    <w:tmpl w:val="5C7C9992"/>
    <w:lvl w:ilvl="0">
      <w:start w:val="1"/>
      <w:numFmt w:val="upperRoman"/>
      <w:pStyle w:val="1"/>
      <w:lvlText w:val="Модуль %1."/>
      <w:lvlJc w:val="left"/>
      <w:pPr>
        <w:tabs>
          <w:tab w:val="num" w:pos="109"/>
        </w:tabs>
        <w:ind w:left="-2411" w:firstLine="0"/>
      </w:pPr>
      <w:rPr>
        <w:rFonts w:hint="default"/>
      </w:rPr>
    </w:lvl>
    <w:lvl w:ilvl="1">
      <w:start w:val="1"/>
      <w:numFmt w:val="decimal"/>
      <w:pStyle w:val="2"/>
      <w:isLgl/>
      <w:lvlText w:val="Тема %1.%2"/>
      <w:lvlJc w:val="left"/>
      <w:pPr>
        <w:tabs>
          <w:tab w:val="num" w:pos="252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isLgl/>
      <w:lvlText w:val="Подтема %1.%2.%3"/>
      <w:lvlJc w:val="left"/>
      <w:pPr>
        <w:tabs>
          <w:tab w:val="num" w:pos="-1403"/>
        </w:tabs>
        <w:ind w:left="-1691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Roman"/>
      <w:lvlText w:val="(%4)"/>
      <w:lvlJc w:val="right"/>
      <w:pPr>
        <w:tabs>
          <w:tab w:val="num" w:pos="-1547"/>
        </w:tabs>
        <w:ind w:left="-1547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1115"/>
        </w:tabs>
        <w:ind w:left="-1403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-971"/>
        </w:tabs>
        <w:ind w:left="-1259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-1115"/>
        </w:tabs>
        <w:ind w:left="-1115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971"/>
        </w:tabs>
        <w:ind w:left="-971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827"/>
        </w:tabs>
        <w:ind w:left="-827" w:hanging="144"/>
      </w:pPr>
      <w:rPr>
        <w:rFonts w:hint="default"/>
      </w:rPr>
    </w:lvl>
  </w:abstractNum>
  <w:abstractNum w:abstractNumId="9" w15:restartNumberingAfterBreak="0">
    <w:nsid w:val="2D2D4244"/>
    <w:multiLevelType w:val="hybridMultilevel"/>
    <w:tmpl w:val="FC98DBD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FBC6FF6"/>
    <w:multiLevelType w:val="hybridMultilevel"/>
    <w:tmpl w:val="FF7E46FC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211EFD"/>
    <w:multiLevelType w:val="hybridMultilevel"/>
    <w:tmpl w:val="255A3332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571191"/>
    <w:multiLevelType w:val="hybridMultilevel"/>
    <w:tmpl w:val="57061880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6417F0"/>
    <w:multiLevelType w:val="hybridMultilevel"/>
    <w:tmpl w:val="F3F4828E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910AB6"/>
    <w:multiLevelType w:val="hybridMultilevel"/>
    <w:tmpl w:val="29645722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E740F26"/>
    <w:multiLevelType w:val="hybridMultilevel"/>
    <w:tmpl w:val="B0460A9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E855B6"/>
    <w:multiLevelType w:val="hybridMultilevel"/>
    <w:tmpl w:val="C36E0876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036176"/>
    <w:multiLevelType w:val="hybridMultilevel"/>
    <w:tmpl w:val="86865DDE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6CA3B2B"/>
    <w:multiLevelType w:val="hybridMultilevel"/>
    <w:tmpl w:val="2FB21FD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AD55E52"/>
    <w:multiLevelType w:val="hybridMultilevel"/>
    <w:tmpl w:val="9724D998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221A8C"/>
    <w:multiLevelType w:val="hybridMultilevel"/>
    <w:tmpl w:val="9F1C6822"/>
    <w:lvl w:ilvl="0" w:tplc="A984D6E6">
      <w:start w:val="1"/>
      <w:numFmt w:val="bullet"/>
      <w:pStyle w:val="ms"/>
      <w:lvlText w:val="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7A5677"/>
    <w:multiLevelType w:val="hybridMultilevel"/>
    <w:tmpl w:val="D9B0E596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05D5F60"/>
    <w:multiLevelType w:val="hybridMultilevel"/>
    <w:tmpl w:val="4532F63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3C40B1"/>
    <w:multiLevelType w:val="hybridMultilevel"/>
    <w:tmpl w:val="932C743A"/>
    <w:lvl w:ilvl="0" w:tplc="32FAFB38">
      <w:start w:val="1"/>
      <w:numFmt w:val="decimal"/>
      <w:pStyle w:val="questio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sz w:val="28"/>
        <w:szCs w:val="28"/>
      </w:rPr>
    </w:lvl>
    <w:lvl w:ilvl="1" w:tplc="A8CAEB48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24" w15:restartNumberingAfterBreak="0">
    <w:nsid w:val="77827A2A"/>
    <w:multiLevelType w:val="hybridMultilevel"/>
    <w:tmpl w:val="FB242A60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E0276E"/>
    <w:multiLevelType w:val="hybridMultilevel"/>
    <w:tmpl w:val="843A1414"/>
    <w:lvl w:ilvl="0" w:tplc="A3AEFDD2">
      <w:start w:val="1"/>
      <w:numFmt w:val="bullet"/>
      <w:pStyle w:val="conformity"/>
      <w:lvlText w:val="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8"/>
  </w:num>
  <w:num w:numId="4">
    <w:abstractNumId w:val="25"/>
  </w:num>
  <w:num w:numId="5">
    <w:abstractNumId w:val="20"/>
  </w:num>
  <w:num w:numId="6">
    <w:abstractNumId w:val="6"/>
  </w:num>
  <w:num w:numId="7">
    <w:abstractNumId w:val="23"/>
  </w:num>
  <w:num w:numId="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</w:num>
  <w:num w:numId="11">
    <w:abstractNumId w:val="25"/>
  </w:num>
  <w:num w:numId="12">
    <w:abstractNumId w:val="22"/>
  </w:num>
  <w:num w:numId="13">
    <w:abstractNumId w:val="0"/>
  </w:num>
  <w:num w:numId="14">
    <w:abstractNumId w:val="24"/>
  </w:num>
  <w:num w:numId="15">
    <w:abstractNumId w:val="9"/>
  </w:num>
  <w:num w:numId="16">
    <w:abstractNumId w:val="1"/>
  </w:num>
  <w:num w:numId="17">
    <w:abstractNumId w:val="19"/>
  </w:num>
  <w:num w:numId="18">
    <w:abstractNumId w:val="17"/>
  </w:num>
  <w:num w:numId="19">
    <w:abstractNumId w:val="18"/>
  </w:num>
  <w:num w:numId="20">
    <w:abstractNumId w:val="13"/>
  </w:num>
  <w:num w:numId="21">
    <w:abstractNumId w:val="16"/>
  </w:num>
  <w:num w:numId="22">
    <w:abstractNumId w:val="7"/>
  </w:num>
  <w:num w:numId="23">
    <w:abstractNumId w:val="14"/>
  </w:num>
  <w:num w:numId="24">
    <w:abstractNumId w:val="15"/>
  </w:num>
  <w:num w:numId="25">
    <w:abstractNumId w:val="21"/>
  </w:num>
  <w:num w:numId="26">
    <w:abstractNumId w:val="5"/>
  </w:num>
  <w:num w:numId="27">
    <w:abstractNumId w:val="2"/>
  </w:num>
  <w:num w:numId="28">
    <w:abstractNumId w:val="12"/>
  </w:num>
  <w:num w:numId="29">
    <w:abstractNumId w:val="10"/>
  </w:num>
  <w:num w:numId="30">
    <w:abstractNumId w:val="1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96"/>
    <w:rsid w:val="0047200A"/>
    <w:rsid w:val="00575FF4"/>
    <w:rsid w:val="00644B0C"/>
    <w:rsid w:val="006928AC"/>
    <w:rsid w:val="006A15BB"/>
    <w:rsid w:val="007818CB"/>
    <w:rsid w:val="0087250E"/>
    <w:rsid w:val="00A213E0"/>
    <w:rsid w:val="00E47C96"/>
    <w:rsid w:val="00F7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03F42-BABE-44CF-BB30-37C8F5C4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7C96"/>
    <w:pPr>
      <w:keepNext/>
      <w:numPr>
        <w:numId w:val="3"/>
      </w:numPr>
      <w:tabs>
        <w:tab w:val="clear" w:pos="109"/>
        <w:tab w:val="num" w:pos="567"/>
        <w:tab w:val="left" w:pos="2552"/>
      </w:tabs>
      <w:spacing w:before="240" w:after="60" w:line="240" w:lineRule="auto"/>
      <w:ind w:left="0"/>
      <w:outlineLvl w:val="0"/>
    </w:pPr>
    <w:rPr>
      <w:rFonts w:ascii="Georgia" w:eastAsia="Times New Roman" w:hAnsi="Georg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E47C96"/>
    <w:pPr>
      <w:keepNext/>
      <w:numPr>
        <w:ilvl w:val="1"/>
        <w:numId w:val="3"/>
      </w:numPr>
      <w:tabs>
        <w:tab w:val="clear" w:pos="2520"/>
        <w:tab w:val="num" w:pos="1440"/>
      </w:tabs>
      <w:spacing w:before="240" w:after="60" w:line="240" w:lineRule="auto"/>
      <w:outlineLvl w:val="1"/>
    </w:pPr>
    <w:rPr>
      <w:rFonts w:ascii="Arial" w:eastAsia="Times New Roman" w:hAnsi="Arial" w:cs="Times New Roman"/>
      <w:b/>
      <w:bCs/>
      <w:iCs/>
      <w:sz w:val="28"/>
      <w:szCs w:val="28"/>
      <w:lang w:val="x-none" w:eastAsia="x-none"/>
    </w:rPr>
  </w:style>
  <w:style w:type="paragraph" w:styleId="3">
    <w:name w:val="heading 3"/>
    <w:basedOn w:val="2"/>
    <w:next w:val="a"/>
    <w:link w:val="30"/>
    <w:qFormat/>
    <w:rsid w:val="00E47C96"/>
    <w:pPr>
      <w:numPr>
        <w:ilvl w:val="2"/>
      </w:numPr>
      <w:tabs>
        <w:tab w:val="clear" w:pos="-1403"/>
        <w:tab w:val="num" w:pos="2160"/>
        <w:tab w:val="left" w:pos="2552"/>
      </w:tabs>
      <w:ind w:left="0" w:firstLine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C96"/>
    <w:rPr>
      <w:rFonts w:ascii="Georgia" w:eastAsia="Times New Roman" w:hAnsi="Georg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E47C96"/>
    <w:rPr>
      <w:rFonts w:ascii="Arial" w:eastAsia="Times New Roman" w:hAnsi="Arial" w:cs="Times New Roman"/>
      <w:b/>
      <w:bCs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47C96"/>
    <w:rPr>
      <w:rFonts w:ascii="Arial" w:eastAsia="Times New Roman" w:hAnsi="Arial" w:cs="Times New Roman"/>
      <w:b/>
      <w:bCs/>
      <w:iCs/>
      <w:sz w:val="24"/>
      <w:szCs w:val="28"/>
      <w:lang w:val="x-none" w:eastAsia="x-none"/>
    </w:rPr>
  </w:style>
  <w:style w:type="paragraph" w:customStyle="1" w:styleId="question">
    <w:name w:val="question"/>
    <w:next w:val="a"/>
    <w:link w:val="question0"/>
    <w:rsid w:val="00E47C96"/>
    <w:pPr>
      <w:keepNext/>
      <w:keepLines/>
      <w:numPr>
        <w:numId w:val="1"/>
      </w:numPr>
      <w:tabs>
        <w:tab w:val="clear" w:pos="567"/>
        <w:tab w:val="num" w:pos="851"/>
      </w:tabs>
      <w:spacing w:before="240" w:after="0" w:line="240" w:lineRule="auto"/>
      <w:ind w:left="851"/>
    </w:pPr>
    <w:rPr>
      <w:rFonts w:ascii="Times New Roman" w:eastAsia="Times New Roman" w:hAnsi="Times New Roman" w:cs="Times New Roman"/>
      <w:bCs/>
      <w:kern w:val="32"/>
      <w:sz w:val="28"/>
      <w:szCs w:val="24"/>
      <w:lang w:eastAsia="ru-RU"/>
    </w:rPr>
  </w:style>
  <w:style w:type="paragraph" w:customStyle="1" w:styleId="mc">
    <w:name w:val="mc"/>
    <w:next w:val="a"/>
    <w:link w:val="mc0"/>
    <w:rsid w:val="00E47C96"/>
    <w:pPr>
      <w:numPr>
        <w:ilvl w:val="1"/>
        <w:numId w:val="2"/>
      </w:num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c0">
    <w:name w:val="mc Знак"/>
    <w:link w:val="mc"/>
    <w:rsid w:val="00E47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ccorrect">
    <w:name w:val="mc_correct"/>
    <w:basedOn w:val="mc"/>
    <w:next w:val="a"/>
    <w:link w:val="mccorrect0"/>
    <w:rsid w:val="00E47C96"/>
    <w:pPr>
      <w:numPr>
        <w:ilvl w:val="0"/>
      </w:numPr>
    </w:pPr>
  </w:style>
  <w:style w:type="character" w:customStyle="1" w:styleId="mccorrect0">
    <w:name w:val="mc_correct Знак"/>
    <w:basedOn w:val="mc0"/>
    <w:link w:val="mccorrect"/>
    <w:rsid w:val="00E47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uestion0">
    <w:name w:val="question Знак"/>
    <w:link w:val="question"/>
    <w:rsid w:val="00E47C96"/>
    <w:rPr>
      <w:rFonts w:ascii="Times New Roman" w:eastAsia="Times New Roman" w:hAnsi="Times New Roman" w:cs="Times New Roman"/>
      <w:bCs/>
      <w:kern w:val="32"/>
      <w:sz w:val="28"/>
      <w:szCs w:val="24"/>
      <w:lang w:eastAsia="ru-RU"/>
    </w:rPr>
  </w:style>
  <w:style w:type="paragraph" w:customStyle="1" w:styleId="conformity">
    <w:name w:val="conformity"/>
    <w:next w:val="a"/>
    <w:rsid w:val="00E47C96"/>
    <w:pPr>
      <w:numPr>
        <w:numId w:val="4"/>
      </w:numPr>
      <w:tabs>
        <w:tab w:val="left" w:leader="dot" w:pos="2835"/>
      </w:tabs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">
    <w:name w:val="ms"/>
    <w:next w:val="a"/>
    <w:link w:val="ms0"/>
    <w:rsid w:val="00E47C96"/>
    <w:pPr>
      <w:numPr>
        <w:numId w:val="5"/>
      </w:num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0">
    <w:name w:val="ms Знак Знак"/>
    <w:link w:val="ms"/>
    <w:rsid w:val="00E47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correct">
    <w:name w:val="ms_correct"/>
    <w:basedOn w:val="ms"/>
    <w:next w:val="a"/>
    <w:rsid w:val="00E47C96"/>
    <w:pPr>
      <w:numPr>
        <w:numId w:val="6"/>
      </w:numPr>
      <w:tabs>
        <w:tab w:val="clear" w:pos="567"/>
        <w:tab w:val="num" w:pos="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</cp:revision>
  <dcterms:created xsi:type="dcterms:W3CDTF">2018-10-19T14:06:00Z</dcterms:created>
  <dcterms:modified xsi:type="dcterms:W3CDTF">2020-12-17T06:21:00Z</dcterms:modified>
</cp:coreProperties>
</file>